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D71E" w14:textId="589EFFB7" w:rsidR="0016198E" w:rsidRDefault="0016198E" w:rsidP="007B75CB">
      <w:pPr>
        <w:jc w:val="right"/>
        <w:rPr>
          <w:b/>
          <w:bCs/>
        </w:rPr>
      </w:pPr>
    </w:p>
    <w:p w14:paraId="0B26859D" w14:textId="6FD48F86" w:rsidR="00E16BCF" w:rsidRPr="00816AD1" w:rsidRDefault="00445C5E" w:rsidP="00F22EFA">
      <w:pPr>
        <w:jc w:val="center"/>
        <w:rPr>
          <w:b/>
        </w:rPr>
      </w:pPr>
      <w:r>
        <w:rPr>
          <w:b/>
        </w:rPr>
        <w:t>Research Associate</w:t>
      </w:r>
      <w:r w:rsidR="00816AD1" w:rsidRPr="00816AD1">
        <w:rPr>
          <w:b/>
        </w:rPr>
        <w:t xml:space="preserve"> (</w:t>
      </w:r>
      <w:r w:rsidR="00816AD1" w:rsidRPr="00816AD1">
        <w:rPr>
          <w:rFonts w:ascii="Calibri" w:hAnsi="Calibri"/>
          <w:b/>
        </w:rPr>
        <w:t xml:space="preserve">Grade </w:t>
      </w:r>
      <w:r w:rsidR="00571ABE">
        <w:rPr>
          <w:rFonts w:ascii="Calibri" w:hAnsi="Calibri"/>
          <w:b/>
        </w:rPr>
        <w:t>6</w:t>
      </w:r>
      <w:r w:rsidR="00816AD1" w:rsidRPr="00816AD1">
        <w:rPr>
          <w:rFonts w:ascii="Calibri" w:hAnsi="Calibri"/>
          <w:b/>
        </w:rPr>
        <w:t>)</w:t>
      </w:r>
      <w:r w:rsidR="00880C1A">
        <w:rPr>
          <w:rFonts w:ascii="Calibri" w:hAnsi="Calibri"/>
          <w:b/>
        </w:rPr>
        <w:t xml:space="preserve"> </w:t>
      </w:r>
    </w:p>
    <w:p w14:paraId="49F2829C" w14:textId="465E3431" w:rsidR="0016198E" w:rsidRDefault="00880C1A" w:rsidP="00F22EFA">
      <w:pPr>
        <w:jc w:val="center"/>
        <w:rPr>
          <w:b/>
          <w:bCs/>
        </w:rPr>
      </w:pPr>
      <w:r>
        <w:rPr>
          <w:b/>
          <w:bCs/>
        </w:rPr>
        <w:t xml:space="preserve">NWCR </w:t>
      </w:r>
      <w:r w:rsidR="00D14090">
        <w:rPr>
          <w:b/>
          <w:bCs/>
        </w:rPr>
        <w:t>Prehab</w:t>
      </w:r>
      <w:r>
        <w:rPr>
          <w:b/>
          <w:bCs/>
        </w:rPr>
        <w:t xml:space="preserve"> Study</w:t>
      </w:r>
    </w:p>
    <w:p w14:paraId="778980F2" w14:textId="77777777" w:rsidR="0016198E" w:rsidRPr="00476DC0" w:rsidRDefault="0016198E" w:rsidP="00FE1667">
      <w:pPr>
        <w:jc w:val="center"/>
        <w:rPr>
          <w:rFonts w:ascii="Calibri" w:hAnsi="Calibri"/>
          <w:b/>
          <w:bCs/>
        </w:rPr>
      </w:pPr>
    </w:p>
    <w:tbl>
      <w:tblPr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1419"/>
        <w:gridCol w:w="3968"/>
      </w:tblGrid>
      <w:tr w:rsidR="00B852E7" w:rsidRPr="00476DC0" w14:paraId="6B9BA9C5" w14:textId="77777777" w:rsidTr="00B852E7">
        <w:tc>
          <w:tcPr>
            <w:tcW w:w="2361" w:type="pct"/>
            <w:shd w:val="clear" w:color="auto" w:fill="D9D9D9" w:themeFill="background1" w:themeFillShade="D9"/>
          </w:tcPr>
          <w:p w14:paraId="7124C1CA" w14:textId="77777777" w:rsidR="00B852E7" w:rsidRPr="00476DC0" w:rsidRDefault="00B852E7" w:rsidP="005B4173">
            <w:pPr>
              <w:ind w:left="57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695" w:type="pct"/>
            <w:shd w:val="clear" w:color="auto" w:fill="D9D9D9" w:themeFill="background1" w:themeFillShade="D9"/>
          </w:tcPr>
          <w:p w14:paraId="71C91DFE" w14:textId="406E9D2B" w:rsidR="00B852E7" w:rsidRDefault="00B852E7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Grade 6</w:t>
            </w:r>
          </w:p>
          <w:p w14:paraId="1F0CA621" w14:textId="19872CA9" w:rsidR="00B852E7" w:rsidRDefault="00B852E7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Essential / Desirable </w:t>
            </w:r>
          </w:p>
          <w:p w14:paraId="2A2B6895" w14:textId="1AA7633E" w:rsidR="00B852E7" w:rsidRDefault="00B852E7" w:rsidP="00E56438">
            <w:pPr>
              <w:ind w:left="57"/>
              <w:rPr>
                <w:rFonts w:ascii="Calibri" w:hAnsi="Calibri"/>
              </w:rPr>
            </w:pPr>
          </w:p>
        </w:tc>
        <w:tc>
          <w:tcPr>
            <w:tcW w:w="1944" w:type="pct"/>
            <w:shd w:val="clear" w:color="auto" w:fill="D9D9D9" w:themeFill="background1" w:themeFillShade="D9"/>
          </w:tcPr>
          <w:p w14:paraId="5E57DBE4" w14:textId="45B7B425" w:rsidR="00B852E7" w:rsidRPr="00476DC0" w:rsidRDefault="00B852E7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Pr="00476DC0">
              <w:rPr>
                <w:rFonts w:ascii="Calibri" w:hAnsi="Calibri"/>
              </w:rPr>
              <w:t>/ Interview*</w:t>
            </w:r>
          </w:p>
        </w:tc>
      </w:tr>
      <w:tr w:rsidR="00B852E7" w:rsidRPr="00476DC0" w14:paraId="4B73244B" w14:textId="77777777" w:rsidTr="00B852E7">
        <w:tc>
          <w:tcPr>
            <w:tcW w:w="2361" w:type="pct"/>
          </w:tcPr>
          <w:p w14:paraId="472D07DF" w14:textId="52C327CD" w:rsidR="00B852E7" w:rsidRPr="00D24F9B" w:rsidRDefault="00E27AD4" w:rsidP="00B852E7">
            <w:pPr>
              <w:ind w:left="57"/>
            </w:pPr>
            <w:r>
              <w:t>Postgraduate r</w:t>
            </w:r>
            <w:r w:rsidR="00B852E7" w:rsidRPr="00D24F9B">
              <w:t>esearch experience in human exercise physiology, human neuroscience, or human cancer trials</w:t>
            </w:r>
          </w:p>
        </w:tc>
        <w:tc>
          <w:tcPr>
            <w:tcW w:w="695" w:type="pct"/>
          </w:tcPr>
          <w:p w14:paraId="2593BE8B" w14:textId="34945405" w:rsidR="00B852E7" w:rsidRPr="00D24F9B" w:rsidRDefault="00B852E7" w:rsidP="00B852E7">
            <w:pPr>
              <w:ind w:left="57"/>
              <w:rPr>
                <w:rFonts w:ascii="Calibri" w:hAnsi="Calibri"/>
              </w:rPr>
            </w:pPr>
            <w:r w:rsidRPr="00D24F9B">
              <w:t>Essential</w:t>
            </w:r>
          </w:p>
        </w:tc>
        <w:tc>
          <w:tcPr>
            <w:tcW w:w="1944" w:type="pct"/>
          </w:tcPr>
          <w:p w14:paraId="3001ADBE" w14:textId="041F78A1" w:rsidR="00B852E7" w:rsidRPr="00D24F9B" w:rsidRDefault="00B852E7" w:rsidP="00B852E7">
            <w:pPr>
              <w:ind w:left="57"/>
              <w:rPr>
                <w:rFonts w:ascii="Calibri" w:hAnsi="Calibri"/>
              </w:rPr>
            </w:pPr>
            <w:r w:rsidRPr="00D24F9B">
              <w:rPr>
                <w:rFonts w:ascii="Calibri" w:hAnsi="Calibri"/>
              </w:rPr>
              <w:t>Supporting Statements/Interview</w:t>
            </w:r>
          </w:p>
        </w:tc>
      </w:tr>
      <w:tr w:rsidR="00B852E7" w:rsidRPr="00476DC0" w14:paraId="31031D97" w14:textId="77777777" w:rsidTr="00B852E7">
        <w:tc>
          <w:tcPr>
            <w:tcW w:w="2361" w:type="pct"/>
          </w:tcPr>
          <w:p w14:paraId="210D79AD" w14:textId="6E224312" w:rsidR="00B852E7" w:rsidRPr="00D24F9B" w:rsidRDefault="00B852E7" w:rsidP="00B852E7">
            <w:pPr>
              <w:ind w:left="57"/>
            </w:pPr>
            <w:r w:rsidRPr="00D24F9B">
              <w:t>Willingness to travel between local NHS sites to collect data</w:t>
            </w:r>
          </w:p>
        </w:tc>
        <w:tc>
          <w:tcPr>
            <w:tcW w:w="695" w:type="pct"/>
          </w:tcPr>
          <w:p w14:paraId="1D01B10D" w14:textId="3373EF25" w:rsidR="00B852E7" w:rsidRPr="00D24F9B" w:rsidRDefault="00B852E7" w:rsidP="00B852E7">
            <w:pPr>
              <w:ind w:left="57"/>
            </w:pPr>
            <w:r w:rsidRPr="00D24F9B">
              <w:rPr>
                <w:rFonts w:ascii="Calibri" w:hAnsi="Calibri"/>
              </w:rPr>
              <w:t>Essential</w:t>
            </w:r>
          </w:p>
        </w:tc>
        <w:tc>
          <w:tcPr>
            <w:tcW w:w="1944" w:type="pct"/>
          </w:tcPr>
          <w:p w14:paraId="01AA1D9C" w14:textId="77777777" w:rsidR="00B852E7" w:rsidRPr="00D24F9B" w:rsidRDefault="00B852E7" w:rsidP="00B852E7">
            <w:pPr>
              <w:ind w:left="57"/>
              <w:rPr>
                <w:rFonts w:ascii="Calibri" w:hAnsi="Calibri"/>
              </w:rPr>
            </w:pPr>
            <w:r w:rsidRPr="00D24F9B">
              <w:rPr>
                <w:rFonts w:ascii="Calibri" w:hAnsi="Calibri"/>
              </w:rPr>
              <w:t>Supporting Statements</w:t>
            </w:r>
          </w:p>
          <w:p w14:paraId="64F1F2F9" w14:textId="763EA1DD" w:rsidR="00B852E7" w:rsidRPr="00D24F9B" w:rsidRDefault="00B852E7" w:rsidP="00B852E7">
            <w:pPr>
              <w:ind w:left="57"/>
              <w:rPr>
                <w:rFonts w:ascii="Calibri" w:hAnsi="Calibri"/>
              </w:rPr>
            </w:pPr>
            <w:r w:rsidRPr="00D24F9B">
              <w:rPr>
                <w:rFonts w:ascii="Calibri" w:hAnsi="Calibri"/>
              </w:rPr>
              <w:t>/Interview</w:t>
            </w:r>
          </w:p>
        </w:tc>
      </w:tr>
      <w:tr w:rsidR="00D24F9B" w:rsidRPr="00476DC0" w14:paraId="6F87FDE2" w14:textId="77777777" w:rsidTr="00B852E7">
        <w:tc>
          <w:tcPr>
            <w:tcW w:w="2361" w:type="pct"/>
          </w:tcPr>
          <w:p w14:paraId="7008F8D8" w14:textId="69961C76" w:rsidR="00D24F9B" w:rsidRPr="00D24F9B" w:rsidRDefault="00D24F9B" w:rsidP="00D24F9B">
            <w:pPr>
              <w:ind w:left="57"/>
            </w:pPr>
            <w:r w:rsidRPr="00D24F9B">
              <w:t>Experience of working co-operatively and flexibly with colleagues including undertaking appropriate administrative responsibilities</w:t>
            </w:r>
          </w:p>
        </w:tc>
        <w:tc>
          <w:tcPr>
            <w:tcW w:w="695" w:type="pct"/>
          </w:tcPr>
          <w:p w14:paraId="233F5F38" w14:textId="3ECEBC33" w:rsidR="00D24F9B" w:rsidRPr="00D24F9B" w:rsidRDefault="00D24F9B" w:rsidP="00D24F9B">
            <w:pPr>
              <w:ind w:left="57"/>
              <w:rPr>
                <w:rFonts w:ascii="Calibri" w:hAnsi="Calibri"/>
              </w:rPr>
            </w:pPr>
            <w:r w:rsidRPr="00D24F9B">
              <w:t>Essential</w:t>
            </w:r>
          </w:p>
        </w:tc>
        <w:tc>
          <w:tcPr>
            <w:tcW w:w="1944" w:type="pct"/>
          </w:tcPr>
          <w:p w14:paraId="1C16C87F" w14:textId="77777777" w:rsidR="00D24F9B" w:rsidRPr="00D24F9B" w:rsidRDefault="00D24F9B" w:rsidP="00D24F9B">
            <w:pPr>
              <w:ind w:left="57"/>
              <w:rPr>
                <w:rFonts w:ascii="Calibri" w:hAnsi="Calibri"/>
              </w:rPr>
            </w:pPr>
            <w:r w:rsidRPr="00D24F9B">
              <w:rPr>
                <w:rFonts w:ascii="Calibri" w:hAnsi="Calibri"/>
              </w:rPr>
              <w:t>Supporting Statements/</w:t>
            </w:r>
          </w:p>
          <w:p w14:paraId="5134BEC9" w14:textId="31166D0E" w:rsidR="00D24F9B" w:rsidRPr="00D24F9B" w:rsidRDefault="00D24F9B" w:rsidP="00D24F9B">
            <w:pPr>
              <w:ind w:left="57"/>
              <w:rPr>
                <w:rFonts w:ascii="Calibri" w:hAnsi="Calibri"/>
              </w:rPr>
            </w:pPr>
            <w:r w:rsidRPr="00D24F9B">
              <w:rPr>
                <w:rFonts w:ascii="Calibri" w:hAnsi="Calibri"/>
              </w:rPr>
              <w:t>Interview</w:t>
            </w:r>
          </w:p>
        </w:tc>
      </w:tr>
      <w:tr w:rsidR="00D24F9B" w:rsidRPr="00476DC0" w14:paraId="4CC6FBF1" w14:textId="77777777" w:rsidTr="00B852E7">
        <w:tc>
          <w:tcPr>
            <w:tcW w:w="2361" w:type="pct"/>
          </w:tcPr>
          <w:p w14:paraId="5F2B58D2" w14:textId="5311CA4E" w:rsidR="00D24F9B" w:rsidRPr="00D24F9B" w:rsidRDefault="00D24F9B" w:rsidP="00D24F9B">
            <w:pPr>
              <w:ind w:left="57"/>
            </w:pPr>
            <w:r w:rsidRPr="00D24F9B">
              <w:t xml:space="preserve">Knowledge and experience of statistical methods applications (e.g., using R, GraphPad Prism), ability to interpret the results and prepare robust outputs from data.  </w:t>
            </w:r>
          </w:p>
        </w:tc>
        <w:tc>
          <w:tcPr>
            <w:tcW w:w="695" w:type="pct"/>
          </w:tcPr>
          <w:p w14:paraId="1CFB682D" w14:textId="74C928D0" w:rsidR="00D24F9B" w:rsidRPr="00D24F9B" w:rsidRDefault="00D24F9B" w:rsidP="00D24F9B">
            <w:pPr>
              <w:ind w:left="57"/>
              <w:rPr>
                <w:rFonts w:ascii="Calibri" w:hAnsi="Calibri"/>
              </w:rPr>
            </w:pPr>
            <w:r w:rsidRPr="00D24F9B">
              <w:rPr>
                <w:rFonts w:ascii="Calibri" w:hAnsi="Calibri"/>
              </w:rPr>
              <w:t>Essential</w:t>
            </w:r>
          </w:p>
        </w:tc>
        <w:tc>
          <w:tcPr>
            <w:tcW w:w="1944" w:type="pct"/>
          </w:tcPr>
          <w:p w14:paraId="283F1822" w14:textId="77777777" w:rsidR="00D24F9B" w:rsidRPr="00D24F9B" w:rsidRDefault="00D24F9B" w:rsidP="00D24F9B">
            <w:pPr>
              <w:ind w:left="57"/>
              <w:rPr>
                <w:rFonts w:ascii="Calibri" w:hAnsi="Calibri"/>
              </w:rPr>
            </w:pPr>
            <w:r w:rsidRPr="00D24F9B">
              <w:rPr>
                <w:rFonts w:ascii="Calibri" w:hAnsi="Calibri"/>
              </w:rPr>
              <w:t>Supporting Statements</w:t>
            </w:r>
          </w:p>
          <w:p w14:paraId="73D851CC" w14:textId="6EB4C6E4" w:rsidR="00D24F9B" w:rsidRPr="00D24F9B" w:rsidRDefault="00D24F9B" w:rsidP="00D24F9B">
            <w:pPr>
              <w:ind w:left="57"/>
              <w:rPr>
                <w:rFonts w:ascii="Calibri" w:hAnsi="Calibri"/>
              </w:rPr>
            </w:pPr>
            <w:r w:rsidRPr="00D24F9B">
              <w:rPr>
                <w:rFonts w:ascii="Calibri" w:hAnsi="Calibri"/>
              </w:rPr>
              <w:t>/Interview</w:t>
            </w:r>
          </w:p>
        </w:tc>
      </w:tr>
      <w:tr w:rsidR="00D24F9B" w:rsidRPr="00476DC0" w14:paraId="34B8C1B7" w14:textId="77777777" w:rsidTr="00B852E7">
        <w:tc>
          <w:tcPr>
            <w:tcW w:w="2361" w:type="pct"/>
          </w:tcPr>
          <w:p w14:paraId="5B6E2588" w14:textId="55143800" w:rsidR="00D24F9B" w:rsidRPr="00D24F9B" w:rsidRDefault="00D24F9B" w:rsidP="00D24F9B">
            <w:pPr>
              <w:ind w:left="57"/>
            </w:pPr>
            <w:r w:rsidRPr="00D24F9B">
              <w:t>Experience in preparing and submitting research outputs for publication in international peer-reviewed journals as a lead author/co-author</w:t>
            </w:r>
          </w:p>
        </w:tc>
        <w:tc>
          <w:tcPr>
            <w:tcW w:w="695" w:type="pct"/>
          </w:tcPr>
          <w:p w14:paraId="2BA2A940" w14:textId="35A3F5F7" w:rsidR="00D24F9B" w:rsidRPr="00D24F9B" w:rsidRDefault="00D24F9B" w:rsidP="00D24F9B">
            <w:pPr>
              <w:ind w:left="57"/>
            </w:pPr>
            <w:r w:rsidRPr="00D24F9B">
              <w:t xml:space="preserve">Essential </w:t>
            </w:r>
          </w:p>
        </w:tc>
        <w:tc>
          <w:tcPr>
            <w:tcW w:w="1944" w:type="pct"/>
          </w:tcPr>
          <w:p w14:paraId="1A43C3BC" w14:textId="5D8A25A2" w:rsidR="00D24F9B" w:rsidRPr="00D24F9B" w:rsidRDefault="00D24F9B" w:rsidP="00D24F9B">
            <w:pPr>
              <w:ind w:left="57"/>
              <w:rPr>
                <w:rFonts w:ascii="Calibri" w:hAnsi="Calibri"/>
              </w:rPr>
            </w:pPr>
            <w:r w:rsidRPr="00D24F9B">
              <w:rPr>
                <w:rFonts w:ascii="Calibri" w:hAnsi="Calibri"/>
              </w:rPr>
              <w:t>Application Form</w:t>
            </w:r>
          </w:p>
        </w:tc>
      </w:tr>
      <w:tr w:rsidR="00D42A6E" w:rsidRPr="00476DC0" w14:paraId="41EA7F1C" w14:textId="77777777" w:rsidTr="00B852E7">
        <w:tc>
          <w:tcPr>
            <w:tcW w:w="2361" w:type="pct"/>
          </w:tcPr>
          <w:p w14:paraId="69E45FB1" w14:textId="6D17E25D" w:rsidR="00D42A6E" w:rsidRPr="00D24F9B" w:rsidRDefault="00D42A6E" w:rsidP="00D42A6E">
            <w:pPr>
              <w:ind w:left="57"/>
            </w:pPr>
            <w:r w:rsidRPr="00D24F9B">
              <w:t xml:space="preserve">Ability to communicate </w:t>
            </w:r>
            <w:r>
              <w:t>with patients and non-academic or clinical stakeholders at education outreach events and during PPI sessions</w:t>
            </w:r>
          </w:p>
        </w:tc>
        <w:tc>
          <w:tcPr>
            <w:tcW w:w="695" w:type="pct"/>
          </w:tcPr>
          <w:p w14:paraId="7937E695" w14:textId="5290FE46" w:rsidR="00D42A6E" w:rsidRPr="00D24F9B" w:rsidRDefault="00FD03EB" w:rsidP="00D42A6E">
            <w:pPr>
              <w:ind w:left="57"/>
            </w:pPr>
            <w:r>
              <w:t>Essential</w:t>
            </w:r>
          </w:p>
        </w:tc>
        <w:tc>
          <w:tcPr>
            <w:tcW w:w="1944" w:type="pct"/>
          </w:tcPr>
          <w:p w14:paraId="7095E7CC" w14:textId="5A918659" w:rsidR="00D42A6E" w:rsidRPr="00D24F9B" w:rsidRDefault="00D42A6E" w:rsidP="00D42A6E">
            <w:pPr>
              <w:ind w:left="57"/>
              <w:rPr>
                <w:rFonts w:ascii="Calibri" w:hAnsi="Calibri"/>
              </w:rPr>
            </w:pPr>
            <w:r w:rsidRPr="00D24F9B">
              <w:rPr>
                <w:rFonts w:ascii="Calibri" w:hAnsi="Calibri"/>
              </w:rPr>
              <w:t>Supporting statements/ Interview</w:t>
            </w:r>
          </w:p>
        </w:tc>
      </w:tr>
      <w:tr w:rsidR="00D42A6E" w:rsidRPr="00476DC0" w14:paraId="2EBAE8AC" w14:textId="77777777" w:rsidTr="00B852E7">
        <w:tc>
          <w:tcPr>
            <w:tcW w:w="2361" w:type="pct"/>
          </w:tcPr>
          <w:p w14:paraId="72F9CD5D" w14:textId="481F568B" w:rsidR="00D42A6E" w:rsidRPr="00D24F9B" w:rsidRDefault="00D42A6E" w:rsidP="00D42A6E">
            <w:pPr>
              <w:ind w:left="57"/>
            </w:pPr>
            <w:r w:rsidRPr="00D24F9B">
              <w:t>Educated to doctoral level in a physiology, human neuroscience, medicine or related research area</w:t>
            </w:r>
          </w:p>
        </w:tc>
        <w:tc>
          <w:tcPr>
            <w:tcW w:w="695" w:type="pct"/>
          </w:tcPr>
          <w:p w14:paraId="74486790" w14:textId="7547EBE2" w:rsidR="00D42A6E" w:rsidRPr="00D24F9B" w:rsidRDefault="00D42A6E" w:rsidP="00D42A6E">
            <w:pPr>
              <w:ind w:left="57"/>
            </w:pPr>
            <w:r w:rsidRPr="00D24F9B">
              <w:t>Desirable</w:t>
            </w:r>
          </w:p>
        </w:tc>
        <w:tc>
          <w:tcPr>
            <w:tcW w:w="1944" w:type="pct"/>
          </w:tcPr>
          <w:p w14:paraId="18B9E60B" w14:textId="633131B0" w:rsidR="00D42A6E" w:rsidRPr="00D24F9B" w:rsidRDefault="00D42A6E" w:rsidP="00D42A6E">
            <w:pPr>
              <w:ind w:left="57"/>
              <w:rPr>
                <w:rFonts w:ascii="Calibri" w:hAnsi="Calibri"/>
              </w:rPr>
            </w:pPr>
            <w:r w:rsidRPr="00D24F9B">
              <w:rPr>
                <w:rFonts w:ascii="Calibri" w:hAnsi="Calibri"/>
              </w:rPr>
              <w:t>Application Form</w:t>
            </w:r>
          </w:p>
        </w:tc>
      </w:tr>
      <w:tr w:rsidR="00D42A6E" w:rsidRPr="00476DC0" w14:paraId="35DB34B0" w14:textId="77777777" w:rsidTr="00B852E7">
        <w:tc>
          <w:tcPr>
            <w:tcW w:w="2361" w:type="pct"/>
          </w:tcPr>
          <w:p w14:paraId="71BF9A78" w14:textId="4A2F35BA" w:rsidR="00D42A6E" w:rsidRPr="00D24F9B" w:rsidRDefault="00D42A6E" w:rsidP="00D42A6E">
            <w:pPr>
              <w:ind w:left="57"/>
            </w:pPr>
            <w:r w:rsidRPr="00D24F9B">
              <w:t>Willingness to contribute to wider research activities in the lab and with partner NHS Trusts</w:t>
            </w:r>
          </w:p>
        </w:tc>
        <w:tc>
          <w:tcPr>
            <w:tcW w:w="695" w:type="pct"/>
          </w:tcPr>
          <w:p w14:paraId="5E95D5F8" w14:textId="3F934774" w:rsidR="00D42A6E" w:rsidRPr="00D24F9B" w:rsidRDefault="00D42A6E" w:rsidP="00D42A6E">
            <w:pPr>
              <w:ind w:left="57"/>
            </w:pPr>
            <w:r w:rsidRPr="00D24F9B">
              <w:t>Desirable</w:t>
            </w:r>
          </w:p>
        </w:tc>
        <w:tc>
          <w:tcPr>
            <w:tcW w:w="1944" w:type="pct"/>
          </w:tcPr>
          <w:p w14:paraId="353E65FC" w14:textId="4F738590" w:rsidR="00D42A6E" w:rsidRPr="00D24F9B" w:rsidRDefault="00D42A6E" w:rsidP="00D42A6E">
            <w:pPr>
              <w:ind w:left="57"/>
              <w:rPr>
                <w:rFonts w:ascii="Calibri" w:hAnsi="Calibri"/>
              </w:rPr>
            </w:pPr>
            <w:r w:rsidRPr="00D24F9B">
              <w:rPr>
                <w:rFonts w:ascii="Calibri" w:hAnsi="Calibri"/>
              </w:rPr>
              <w:t xml:space="preserve">Supporting Statements/Interview </w:t>
            </w:r>
          </w:p>
        </w:tc>
      </w:tr>
      <w:tr w:rsidR="00D42A6E" w:rsidRPr="00476DC0" w14:paraId="38F6985F" w14:textId="77777777" w:rsidTr="00B852E7">
        <w:tc>
          <w:tcPr>
            <w:tcW w:w="2361" w:type="pct"/>
          </w:tcPr>
          <w:p w14:paraId="1A158069" w14:textId="3803208F" w:rsidR="00D42A6E" w:rsidRPr="00D24F9B" w:rsidRDefault="00D42A6E" w:rsidP="00D42A6E">
            <w:pPr>
              <w:ind w:left="57"/>
            </w:pPr>
            <w:r w:rsidRPr="00D24F9B">
              <w:t>Evidence of a thorough working understanding of research in a clinical or academic setting.</w:t>
            </w:r>
          </w:p>
        </w:tc>
        <w:tc>
          <w:tcPr>
            <w:tcW w:w="695" w:type="pct"/>
          </w:tcPr>
          <w:p w14:paraId="45EBEF2C" w14:textId="169BE8FC" w:rsidR="00D42A6E" w:rsidRPr="00D24F9B" w:rsidRDefault="00D42A6E" w:rsidP="00D42A6E">
            <w:pPr>
              <w:ind w:left="57"/>
            </w:pPr>
            <w:r w:rsidRPr="00D24F9B">
              <w:rPr>
                <w:rFonts w:ascii="Calibri" w:hAnsi="Calibri"/>
              </w:rPr>
              <w:t xml:space="preserve">Desirable </w:t>
            </w:r>
          </w:p>
        </w:tc>
        <w:tc>
          <w:tcPr>
            <w:tcW w:w="1944" w:type="pct"/>
          </w:tcPr>
          <w:p w14:paraId="07433937" w14:textId="5D681F58" w:rsidR="00D42A6E" w:rsidRPr="00D24F9B" w:rsidRDefault="00D42A6E" w:rsidP="00D42A6E">
            <w:pPr>
              <w:ind w:left="57"/>
              <w:rPr>
                <w:rFonts w:ascii="Calibri" w:hAnsi="Calibri"/>
              </w:rPr>
            </w:pPr>
            <w:r w:rsidRPr="00D24F9B">
              <w:rPr>
                <w:rFonts w:ascii="Calibri" w:hAnsi="Calibri"/>
              </w:rPr>
              <w:t>Supporting Statements/Interview</w:t>
            </w:r>
          </w:p>
        </w:tc>
      </w:tr>
      <w:tr w:rsidR="00D42A6E" w:rsidRPr="00476DC0" w14:paraId="163374BB" w14:textId="77777777" w:rsidTr="00B852E7">
        <w:tc>
          <w:tcPr>
            <w:tcW w:w="2361" w:type="pct"/>
          </w:tcPr>
          <w:p w14:paraId="5CE82231" w14:textId="0C569983" w:rsidR="00D42A6E" w:rsidRPr="00D24F9B" w:rsidRDefault="00D42A6E" w:rsidP="00D42A6E">
            <w:pPr>
              <w:ind w:left="57"/>
            </w:pPr>
            <w:r w:rsidRPr="00D24F9B">
              <w:t xml:space="preserve">Experience in preparing interim and final reports. </w:t>
            </w:r>
          </w:p>
        </w:tc>
        <w:tc>
          <w:tcPr>
            <w:tcW w:w="695" w:type="pct"/>
          </w:tcPr>
          <w:p w14:paraId="50749EF9" w14:textId="3B6B753A" w:rsidR="00D42A6E" w:rsidRPr="00D24F9B" w:rsidRDefault="00D42A6E" w:rsidP="00D42A6E">
            <w:pPr>
              <w:ind w:left="57"/>
            </w:pPr>
            <w:r w:rsidRPr="00D24F9B">
              <w:t>Desirable</w:t>
            </w:r>
          </w:p>
        </w:tc>
        <w:tc>
          <w:tcPr>
            <w:tcW w:w="1944" w:type="pct"/>
          </w:tcPr>
          <w:p w14:paraId="250399E4" w14:textId="08E921B8" w:rsidR="00D42A6E" w:rsidRPr="00D24F9B" w:rsidRDefault="00D42A6E" w:rsidP="00D42A6E">
            <w:pPr>
              <w:ind w:left="57"/>
              <w:rPr>
                <w:rFonts w:ascii="Calibri" w:hAnsi="Calibri"/>
              </w:rPr>
            </w:pPr>
            <w:r w:rsidRPr="00D24F9B">
              <w:rPr>
                <w:rFonts w:ascii="Calibri" w:hAnsi="Calibri"/>
              </w:rPr>
              <w:t>Application form</w:t>
            </w:r>
          </w:p>
        </w:tc>
      </w:tr>
    </w:tbl>
    <w:p w14:paraId="47B716EC" w14:textId="77777777" w:rsidR="001E5A65" w:rsidRDefault="001E5A65" w:rsidP="001E5A65">
      <w:pPr>
        <w:rPr>
          <w:rFonts w:ascii="Calibri" w:hAnsi="Calibri"/>
        </w:rPr>
      </w:pPr>
    </w:p>
    <w:p w14:paraId="13757D8A" w14:textId="03520FB3" w:rsidR="0016198E" w:rsidRPr="00476DC0" w:rsidRDefault="00540F30" w:rsidP="00FE1667">
      <w:pPr>
        <w:numPr>
          <w:ilvl w:val="0"/>
          <w:numId w:val="1"/>
        </w:numPr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r w:rsidR="00B852E7">
        <w:rPr>
          <w:rFonts w:ascii="Calibri" w:hAnsi="Calibri"/>
        </w:rPr>
        <w:t>e.g.</w:t>
      </w:r>
      <w:r>
        <w:rPr>
          <w:rFonts w:ascii="Calibri" w:hAnsi="Calibri"/>
        </w:rPr>
        <w:t xml:space="preserve"> award of a PhD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</w:t>
      </w:r>
      <w:proofErr w:type="gramStart"/>
      <w:r>
        <w:rPr>
          <w:rFonts w:ascii="Calibri" w:hAnsi="Calibri"/>
        </w:rPr>
        <w:t>be</w:t>
      </w:r>
      <w:proofErr w:type="gramEnd"/>
      <w:r>
        <w:rPr>
          <w:rFonts w:ascii="Calibri" w:hAnsi="Calibri"/>
        </w:rPr>
        <w:t xml:space="preserve"> “scored” as part of the shortlisting process.  </w:t>
      </w:r>
    </w:p>
    <w:p w14:paraId="1D5DC272" w14:textId="77777777" w:rsidR="0016198E" w:rsidRPr="00476DC0" w:rsidRDefault="00540F30" w:rsidP="00FE1667">
      <w:pPr>
        <w:numPr>
          <w:ilvl w:val="0"/>
          <w:numId w:val="1"/>
        </w:numPr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00E3B3E5" w14:textId="6C22B5C6" w:rsidR="00786F8E" w:rsidRPr="00FF419A" w:rsidRDefault="00540F30" w:rsidP="00786F8E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 w:rsidRPr="00FF419A">
        <w:rPr>
          <w:rFonts w:ascii="Calibri" w:hAnsi="Calibri"/>
          <w:b/>
        </w:rPr>
        <w:t>Interview</w:t>
      </w:r>
      <w:r w:rsidRPr="00FF419A">
        <w:rPr>
          <w:rFonts w:ascii="Calibri" w:hAnsi="Calibri"/>
        </w:rPr>
        <w:t xml:space="preserve"> – assessed during the interview process by either </w:t>
      </w:r>
      <w:r w:rsidR="00B852E7" w:rsidRPr="00FF419A">
        <w:rPr>
          <w:rFonts w:ascii="Calibri" w:hAnsi="Calibri"/>
        </w:rPr>
        <w:t>competency-based</w:t>
      </w:r>
      <w:r w:rsidRPr="00FF419A">
        <w:rPr>
          <w:rFonts w:ascii="Calibri" w:hAnsi="Calibri"/>
        </w:rPr>
        <w:t xml:space="preserve"> interview questions, tests, presentation etc.</w:t>
      </w:r>
    </w:p>
    <w:sectPr w:rsidR="00786F8E" w:rsidRPr="00FF419A" w:rsidSect="00F83C9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4A11A" w14:textId="77777777" w:rsidR="00517AB2" w:rsidRDefault="00517AB2" w:rsidP="005B4173">
      <w:r>
        <w:separator/>
      </w:r>
    </w:p>
  </w:endnote>
  <w:endnote w:type="continuationSeparator" w:id="0">
    <w:p w14:paraId="14B849CC" w14:textId="77777777" w:rsidR="00517AB2" w:rsidRDefault="00517AB2" w:rsidP="005B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647F1" w14:textId="77777777" w:rsidR="00517AB2" w:rsidRDefault="00517AB2" w:rsidP="005B4173">
      <w:r>
        <w:separator/>
      </w:r>
    </w:p>
  </w:footnote>
  <w:footnote w:type="continuationSeparator" w:id="0">
    <w:p w14:paraId="421277B5" w14:textId="77777777" w:rsidR="00517AB2" w:rsidRDefault="00517AB2" w:rsidP="005B4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B8884" w14:textId="3E66F9F0" w:rsidR="005B4173" w:rsidRDefault="005B4173" w:rsidP="005B4173">
    <w:pPr>
      <w:pStyle w:val="Header"/>
      <w:jc w:val="right"/>
    </w:pPr>
    <w:r w:rsidRPr="00387902">
      <w:rPr>
        <w:b/>
        <w:noProof/>
        <w:lang w:val="en-GB" w:eastAsia="en-GB"/>
      </w:rPr>
      <w:drawing>
        <wp:inline distT="0" distB="0" distL="0" distR="0" wp14:anchorId="0F8F3180" wp14:editId="036AAFA7">
          <wp:extent cx="2276475" cy="715988"/>
          <wp:effectExtent l="0" t="0" r="0" b="8255"/>
          <wp:docPr id="2" name="Picture 2" descr="C:\Users\jennerk\AppData\Local\Microsoft\Windows\Temporary Internet Files\Content.Outlook\XLJMDCHH\LU - Logo - Positive (CMYK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erk\AppData\Local\Microsoft\Windows\Temporary Internet Files\Content.Outlook\XLJMDCHH\LU - Logo - Positive (CMYK)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520" cy="718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22C09"/>
    <w:multiLevelType w:val="multilevel"/>
    <w:tmpl w:val="1C9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E6D1CE6"/>
    <w:multiLevelType w:val="hybridMultilevel"/>
    <w:tmpl w:val="C1AC8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08940">
    <w:abstractNumId w:val="0"/>
  </w:num>
  <w:num w:numId="2" w16cid:durableId="2009938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F7"/>
    <w:rsid w:val="00062243"/>
    <w:rsid w:val="000A4792"/>
    <w:rsid w:val="000F6937"/>
    <w:rsid w:val="001243F4"/>
    <w:rsid w:val="00132966"/>
    <w:rsid w:val="001519A5"/>
    <w:rsid w:val="0016198E"/>
    <w:rsid w:val="0017395F"/>
    <w:rsid w:val="001C6412"/>
    <w:rsid w:val="001E5A65"/>
    <w:rsid w:val="00231B98"/>
    <w:rsid w:val="00352D8F"/>
    <w:rsid w:val="003649F5"/>
    <w:rsid w:val="003D7EF7"/>
    <w:rsid w:val="00423C5B"/>
    <w:rsid w:val="00445C5E"/>
    <w:rsid w:val="004929B8"/>
    <w:rsid w:val="00493EF6"/>
    <w:rsid w:val="00517AB2"/>
    <w:rsid w:val="00532C1F"/>
    <w:rsid w:val="00540F30"/>
    <w:rsid w:val="00566323"/>
    <w:rsid w:val="00571ABE"/>
    <w:rsid w:val="005B4173"/>
    <w:rsid w:val="006564DA"/>
    <w:rsid w:val="00672E6F"/>
    <w:rsid w:val="006A45EC"/>
    <w:rsid w:val="006C1D5A"/>
    <w:rsid w:val="00744B42"/>
    <w:rsid w:val="00786F8E"/>
    <w:rsid w:val="008075B8"/>
    <w:rsid w:val="00816AD1"/>
    <w:rsid w:val="00841D0E"/>
    <w:rsid w:val="00880C1A"/>
    <w:rsid w:val="008A7FDD"/>
    <w:rsid w:val="008C0AC3"/>
    <w:rsid w:val="0093136B"/>
    <w:rsid w:val="00934A17"/>
    <w:rsid w:val="009C396B"/>
    <w:rsid w:val="00A3378F"/>
    <w:rsid w:val="00AB49E2"/>
    <w:rsid w:val="00B852E7"/>
    <w:rsid w:val="00D01FDE"/>
    <w:rsid w:val="00D04AE9"/>
    <w:rsid w:val="00D14090"/>
    <w:rsid w:val="00D24F9B"/>
    <w:rsid w:val="00D25C14"/>
    <w:rsid w:val="00D40F57"/>
    <w:rsid w:val="00D42A6E"/>
    <w:rsid w:val="00D53ABB"/>
    <w:rsid w:val="00D6033E"/>
    <w:rsid w:val="00D634CD"/>
    <w:rsid w:val="00D92055"/>
    <w:rsid w:val="00DC3604"/>
    <w:rsid w:val="00DD6287"/>
    <w:rsid w:val="00DF1123"/>
    <w:rsid w:val="00E034CD"/>
    <w:rsid w:val="00E16929"/>
    <w:rsid w:val="00E16BCF"/>
    <w:rsid w:val="00E27AD4"/>
    <w:rsid w:val="00E36CB3"/>
    <w:rsid w:val="00E56438"/>
    <w:rsid w:val="00E934C4"/>
    <w:rsid w:val="00EF5815"/>
    <w:rsid w:val="00F16265"/>
    <w:rsid w:val="00FD03EB"/>
    <w:rsid w:val="00FE0B52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C0A4"/>
  <w15:docId w15:val="{8B90D2C6-1521-43F8-A745-31831191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41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173"/>
  </w:style>
  <w:style w:type="paragraph" w:styleId="Footer">
    <w:name w:val="footer"/>
    <w:basedOn w:val="Normal"/>
    <w:link w:val="FooterChar"/>
    <w:uiPriority w:val="99"/>
    <w:unhideWhenUsed/>
    <w:rsid w:val="005B41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173"/>
  </w:style>
  <w:style w:type="paragraph" w:customStyle="1" w:styleId="Default">
    <w:name w:val="Default"/>
    <w:rsid w:val="00786F8E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86F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F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8E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0C1A"/>
  </w:style>
  <w:style w:type="paragraph" w:styleId="Revision">
    <w:name w:val="Revision"/>
    <w:hidden/>
    <w:uiPriority w:val="99"/>
    <w:semiHidden/>
    <w:rsid w:val="00571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A270F05193641AD729BBDD5FA4514" ma:contentTypeVersion="12" ma:contentTypeDescription="Create a new document." ma:contentTypeScope="" ma:versionID="fe872a02f83d7e8e0c695c0018faad7f">
  <xsd:schema xmlns:xsd="http://www.w3.org/2001/XMLSchema" xmlns:xs="http://www.w3.org/2001/XMLSchema" xmlns:p="http://schemas.microsoft.com/office/2006/metadata/properties" xmlns:ns3="fddbdd1a-5b3a-4307-8ea1-088159295aa6" xmlns:ns4="1a837764-09f0-4957-ae84-e968e5cedb37" targetNamespace="http://schemas.microsoft.com/office/2006/metadata/properties" ma:root="true" ma:fieldsID="145d1241d904f54291eff8c29c271f31" ns3:_="" ns4:_="">
    <xsd:import namespace="fddbdd1a-5b3a-4307-8ea1-088159295aa6"/>
    <xsd:import namespace="1a837764-09f0-4957-ae84-e968e5cedb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bdd1a-5b3a-4307-8ea1-088159295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37764-09f0-4957-ae84-e968e5ced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B80D5-102E-4E56-99CB-3D7563F98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bdd1a-5b3a-4307-8ea1-088159295aa6"/>
    <ds:schemaRef ds:uri="1a837764-09f0-4957-ae84-e968e5ced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BE5E5-C551-4EFE-B99A-988381A056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969025-CC2F-4CE5-B272-2070CB329A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Froggatt, Katherine</dc:creator>
  <cp:lastModifiedBy>Gaffney, Christopher</cp:lastModifiedBy>
  <cp:revision>3</cp:revision>
  <cp:lastPrinted>2018-11-19T11:38:00Z</cp:lastPrinted>
  <dcterms:created xsi:type="dcterms:W3CDTF">2024-08-20T08:56:00Z</dcterms:created>
  <dcterms:modified xsi:type="dcterms:W3CDTF">2024-08-20T08:58:00Z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0x010100A3FA270F05193641AD729BBDD5FA4514</vt:lpwstr>
  </property>
</Properties>
</file>